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Hotel Associate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43-4081.00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Front Desk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Front Office Orientation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Guest Registration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Guest Check 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Guest Satisfaction/Verbiage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Night Audit/Sellout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Operation/Administration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Supervisor Skills/Human Resource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Supervisor, Tasks Checklists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Guest Services/Coat Check Duties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Concierge/Box Office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Front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Door Person Duties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Bell Person Duties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Valet Parking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Transportation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Housekeeping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Guest Room Attendant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Supervisor's Role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Public Areas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Uniform Shop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Reservations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Telephone Room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Facilities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Sales/Convention Services/Catering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Club/Recreation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Human Resources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Food and Beverage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Property Specific Services (Casino Services)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Property Specific Services (Security)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Hotel Associate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43-4081.00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Personal Computer Training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(working with standard business software programs/</w:t>
              <w:br/>
              <w:t>basic computer skills)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Bilingual Training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(English as a second language/Spanish)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Conflict Resolution Training/Handling difficult people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Hotel Accounting/Business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Hours Health and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(OSHA/CPR/Sanitation)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Labor Relations/Labor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Business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Sales and Marketing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 Skills and Customs Diversity in the Workplace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Community Service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