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DC Power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onboarding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Voltage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Fleet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 (1-6 months): “Competent helper level”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of AC and DC Electrical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knowledge of batteries and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 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Tagging and labelling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Connector placement and 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of grounding.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II (6-12 months): Systems Knowledge and Understanding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Intermediate AC and DC Power Systems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UPS Systems understanding.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III (12-18 months): DC Components Level I Expertise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Power plants (DC Distribution)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Voltages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power conversion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Running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IV (18-24 months): Voltage Readings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voltage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DC Power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RF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Onboarding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Fleet Safety Program (FSP)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Rooftop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Tailgate/Toolbox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Truck/Trailer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