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Independent Professional Wrestler/Actor (0862HY V1) Hybrid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27-2011.00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0862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Athletic Conditioning and Injury Prevention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HIIT, long-distance running, and ring-based conditioning drills to build endurance.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Conduct weight training, calisthenics, and explosive power exercises to develop wrestling-specific strength.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Stretching, yoga-based mobility work, and ladder drills to prevent injury and improve ring movement.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Consistently demonstrate knowledge of safe warm-up and recovery practices.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Neck bridging, impact absorption, and safe training techniques.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730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5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730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Independent Professional Wrestler/Actor (0862HY V1) Hybrid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27-2011.00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0862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