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LINUX/OPEN SOURCE IT SYSTEM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Learn and apply IT disciplines and principles to system</w:t>
              <w:br/>
              <w:t>administration.</w:t>
              <w:br/>
              <w:t>b. Deploy and manage Linux distributions/ Windows Server</w:t>
              <w:br/>
              <w:t>c. Update and monitor system components</w:t>
              <w:br/>
              <w:t>d. Storage solution management</w:t>
              <w:br/>
              <w:t>e. Manage file and print services</w:t>
              <w:br/>
              <w:t>f. Security encryption and audit configuration</w:t>
              <w:br/>
              <w:t>g. Monitor and configure network services</w:t>
              <w:br/>
              <w:t>h. Create availability and disaster recovery plan(s)</w:t>
              <w:br/>
              <w:t>i. Troubleshoot server issues and package compatibility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Infrastructure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Contribute and provide support to the management of IT</w:t>
              <w:br/>
              <w:t>infrastructure and systems</w:t>
              <w:br/>
              <w:t>b. Implement and manage network solutions</w:t>
              <w:br/>
              <w:t>c. Installing/uninstalling using package managers</w:t>
              <w:br/>
              <w:t>d. Building software components from source repositories</w:t>
              <w:br/>
              <w:t>e. Clustering and virtualization options for Linux systems</w:t>
              <w:br/>
              <w:t>f. Configuring virtual machines (VMware, Xen, Hyper-V) and</w:t>
              <w:br/>
              <w:t>Containers</w:t>
              <w:br/>
              <w:t>g. Balance network load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End Users and Group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Provide IT support to the management of end users and</w:t>
              <w:br/>
              <w:t>groups in the organization.</w:t>
              <w:br/>
              <w:t>b. Configure domain controller(s)</w:t>
              <w:br/>
              <w:t>c. Implement and manage group policy</w:t>
              <w:br/>
              <w:t>d. Maintain active directory domain services</w:t>
              <w:br/>
              <w:t>e. Supervise and monitor active directory certificate and rights</w:t>
              <w:br/>
              <w:t>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Mail, Messaging, Directory, and Services Collaboration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Provide IT support to the management of key communication</w:t>
              <w:br/>
              <w:t>and collaboration application with the organization</w:t>
              <w:br/>
              <w:t>b. Plan and configure user mailbox, groupware, and messaging</w:t>
              <w:br/>
              <w:t>services (e.g., Ex-change)</w:t>
              <w:br/>
              <w:t>c. Plan, configure and support user collaboration platforms</w:t>
              <w:br/>
              <w:t>(Microsoft Teams, Slack)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Helpdesk Ticket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Provide IT support to end users for key business</w:t>
              <w:br/>
              <w:t>application and services.</w:t>
              <w:br/>
              <w:t>b. Work within existing task assignment and recordkeeping systems.</w:t>
              <w:br/>
              <w:t>c. Open, respond, manage, and close tickets.</w:t>
              <w:br/>
              <w:t>d. Document resolution information.</w:t>
              <w:br/>
              <w:t>e. Update documentation on configuration and status of</w:t>
              <w:br/>
              <w:t>servers.</w:t>
              <w:br/>
              <w:t>f. Research past resolutions and clean up notes/records on</w:t>
              <w:br/>
              <w:t>architecture and data flow diagrams or related</w:t>
              <w:br/>
              <w:t>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LINUX/OPEN SOURCE IT SYSTEM ADMINISTRATOR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 Pluralsight</w:t>
              <w:br/>
              <w:t>State Community/Technical college</w:t>
              <w:br/>
              <w:t>Sponsor Provided (lab/classroom): ACTiV</w:t>
              <w:br/>
              <w:t>Other (specify): Committee approved self study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