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In-plant maintenance and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Motors and generators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 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Electronics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REQUIRED ADDITIONAL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ANY OF THE FOLLOWING OPTIONAL PROCESSES ARE REQUIRED FOR</w:t>
              <w:br/>
              <w:t>COMPLETION OF APPRENTICESHIP PROVIDED THEY TOTAL 1500</w:t>
              <w:br/>
              <w:t>HOURS.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Sponsor approved online or distance learning courses (specify)</w:t>
              <w:br/>
              <w:t>State Community/Technical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