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tooling selection set up methods and procedures to perform various 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speed steels, carbide type styles and cutting geometries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Speeds, feeds, finishes, offhand grinding, and tool post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 jaws, four jaws and collect chucks, face plate, and between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fixed and traveling steady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Parallel turning I.D. and C.D.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to shoulder I.D. and O.D.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Taper turning I.D. and O.D. using tailstock (Compound slide and taper turning attachment)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Veer, square, acme, and multi-start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Eccentric 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Polishing and deburring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general care Of tooling, equipment,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tool selection set up methods and procedures to perform various machining operations on a variety of milling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speed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Cobalt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T-15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Carbide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and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End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 mill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Slotting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Staggered tooth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R.E. and O.H helix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R.H. L.H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Speeds, feeds, climb or conventional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Rotary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Dividing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of vises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V-blocks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Angle 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type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Edge finder, dial indicators, and digital readouts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 milling horizontal and vertical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Slot milling (horizontal, vertical)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Profile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Spiral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general care of tooling, equipment,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wheel selection and set up procedures to perform various grinding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Tooling, Wheel type and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Borazon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Diamond and abrasive trueing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V-Blocks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Angel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Sine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Flat and parallel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Squaring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Side, slot, and shoulder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Distorted plate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proper care of tools, equipment,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Jigs, fixtures, table set up, vise and V-Block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Drills (Types, and Geometry)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Counter boring and spot facing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Taps and tapping heads and class of internal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Quick change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Speeds, feeds and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applications (Internal and External)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Mandrel and stone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Speeds, feeds, and finish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Straightening and sizing of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Deburring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 (Hand and Machine)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work for fixtures and gages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of jigs (Fixtures, Dies, and Gages)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tools and 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reading (General Print Layout, General Dimension, General Sketch and 3-D Model Review)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of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Micrometers (Internal, External, and Depth)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Height gages (Cadillac and Vernier)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Gage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comparators (Conventional and Digital)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Sine 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inspection procedures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Oxy-Acetylene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 become knowledgeable in tool geometries and re-sharpening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Shell milling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Drills and reamers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skills of carbide and H.S.S.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and rifling broaching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Auxiliary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