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Agriculture Education Instructor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