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(Alternate Title: Health Care Specialist) (0543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first aid treatment or life support care to sick or injured persons in prehospital settings.; Perform emergency cardiac care, such as cardioversion and manual defibrillation.; Perform emergency invasive intervention before delivering patient to an acute care facility.; Perform emergency pharmacological interventions.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(Alternate Title: Health Care Specialist) (0543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