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patients' medical history, vital statistics, or information such as test results 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treatment rooms for patient examinations, keeping the rooms neat and clean.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obtain medical information and measure their vital signs, weight, and height.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Show patients to examination rooms and prepare them for the physician.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Assisting and caring for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Documenting/recording information (use of technology)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Communicating professionally and kindly with peers, supervisors and patients (written and oral comprehension)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Gathering information from patients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Assessing physical condition of patients to assist with diagnosis or 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Applying proper procedures for infection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Reading and recording vital signs accurately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and administer medicine(s)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