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SITE SURVEYOR/TECHNICAL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17-1022.00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Chainman/Rodman apprentice.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and care of hand tools (other than survey equipment)</w:t>
              <w:br/>
              <w:t>b. Use and care of survey hand tools</w:t>
              <w:br/>
              <w:t>c. Use and care of rods, chains, etc.</w:t>
              <w:br/>
              <w:t>d. Hand signals</w:t>
              <w:br/>
              <w:t>e. Marker stakes</w:t>
              <w:br/>
              <w:t>f. Hubs, points and monuments</w:t>
              <w:br/>
              <w:t>g. Bench marks and turning points</w:t>
              <w:br/>
              <w:t>h. First Aid</w:t>
              <w:br/>
              <w:t>i. Safety measures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Instrument man/Party chief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and care of measuring devices</w:t>
              <w:br/>
              <w:t>b. Use and care of levels</w:t>
              <w:br/>
              <w:t>c. Use and care of alidades and other special instruments</w:t>
              <w:br/>
              <w:t>d. Notes and sketches</w:t>
              <w:br/>
              <w:t>e. Calculations, reductions conversions</w:t>
              <w:br/>
              <w:t>f. Maps, plans, records, etc.</w:t>
              <w:br/>
              <w:t>g. Job analysis for efficient field procedures</w:t>
              <w:br/>
              <w:t>h. Supervise survey party.</w:t>
              <w:br/>
              <w:t>To include operation of equipment, all attachments and support</w:t>
              <w:br/>
              <w:t>equipment, set-up, tear down, lubrication and preventative</w:t>
              <w:br/>
              <w:t>maintenance, grades and stakes, signals, soils and compaction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SITE SURVEYOR/TECHNICAL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17-1022.00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 Training Trust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