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0845R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 Included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Industrial safety and environmental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 Assurance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Computer Competency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Start-Up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Set-Up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Interpretation of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Preventive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Housekeeping/6S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0845R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 Included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