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Process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13-1041.04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0992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Hybrid Based Training Model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Competency Checklist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Inform individuals or organizations of status or findings.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Investigate legal issues.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license or permit applications.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Verify accuracy of financial information.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facilities or equipment to ensure specifications are met.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Examine product information to ensure compliance with regulations.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Collect evidence for legal proceedings.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with government agencies.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Advise others on legal or regulatory compliance matters.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Testify at legal or legislative proceedings.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Coordinate enforcement of laws or regulations.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Interview witnesses, suspects, or claimants.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organizational compliance with regulations.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13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Process Technician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13-1041.04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0992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Anti-Harassment training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Included in all aspects of Related Instruction.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