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WSATC-0066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Overhead piping installations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pipe system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system piping (light, ordinary and extra hazard)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Exposed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Concealed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or hydrostatic test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Spray, CO-2 and foam system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piping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Window, cornice and water curtain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Anti-freeze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Standpipe and hose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Control devices, training, alarm installations and drains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Alarm valves or water flow devices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meter alarm 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alarms,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pipe valves, exhausters or accelerators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supplies (manual or automatic)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Supervisory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Water motor alarm -gongs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Electric alarm circuit openers or closer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Preaction and deluge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Heat responsive devices, tubing, and conduit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Air bulb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Metal expansion type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Auxiliary device operations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Underground piping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Cast iron bell and spigot pipe and fitting installations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Post indicator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Hydrants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Valve pit connections, hydrant houses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Hydrostatic test and 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Special types of underground typing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Universal or mechanical joint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Transite or other special type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1.5K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supplies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City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Wet connections under pressure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Dry cut-ins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Tank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Gravity tanks (discharge, fill, heating and overflow)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Pressure tanks (discharge, fill and air)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pumps-manual or automatic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Suction and discharge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By-pass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Hose connections and relief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Fire Department siamese connections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maintenance of sprinkler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Repair work on overhead or underground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Piping and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Devices and alarms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Flushing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Insurance inspection and reports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Owner's instruction on care and maintenance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Miscellaneous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Scaffolds and ladders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Construction and use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Safe operating practices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and use of tools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Receiving, distributing and shipping of material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10K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SPRINKLER FITTER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WSATC-0066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Related/Supplemental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