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Substation (0166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Electrician, Substation (0166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49-2095.00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0166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