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WSATC-0636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Sanitary Waste and Vent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Potable Water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Plumbing Fixture, Appurtenances and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Bath and Toilet Room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rainwater Drainage and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Natural Gas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Vacuum Cleaning, Pool, Hot Tub, Irrigation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Backflow Prevention Devices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Medical/Dental Gas and Vacuum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Waste Water Treatment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WSATC-0636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