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 and insulator, switches and cutouts and other protective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Services URD/OH (secondary, lights, outages)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meeting, care and inspection of safety equipmen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URD-installation, splicing and termination, fault locating, mapping &amp; I.D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Trimming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college, Private Technical/Vocational college, Sponsor Provided (lab/classroom), Other (specify): Lineman training course at Camp Rilea.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