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Arborist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37-3013.00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2048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Adhere to ANSI and employer safety standards for all work.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Inspect, maintain and use the appropriate personal protective equipment.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Inspect, maintain and use the appropriate tool, equipment or vehicle.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Assess trees for defects and hazards.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Establish and maintain safe work sites and zones.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safety practices unique to working aloft.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Comply with federal and state occupational safety and health regulations.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Identify common trees and shrubs in the employer’s region.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Deciduous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Evergreen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Perform rigging on the ground and aloft.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Determine the removal plan.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Estimate the maximum load weight based on equipment available.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and use a rigging system to lower the load directly to the ground.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and use a rigging system to move the load laterally.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Access trees safely.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pre-work inspection of all equipment.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a pre-work inspection of the tree and site.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appropriate use of personal fall protection equipment for work aloft.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Access tree canopy.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Position to work aloft.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Maneuver safely through canopy; avoid electrical and other hazards.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Properly retrieve and stow all gear and equipment.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Operate a chain saw on the ground and aloft, and perform field maintenance.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Safely start and control the chain saw.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brush cutting.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felling.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limbing and bucking.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Cut wood under tension and compression.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removal cuts.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pruning cuts.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Safely secure and transport the chain saw.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field maintenance.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9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Operate a chipper.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Prepare brush and wood.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Position the chipper.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Chip brush and wood.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Prune trees and shrubs from the ground and aloft, according to ANSI A300.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Interpret an ANSI A300 pruning specification, and to convert the specification into a work order.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Address the following pruning objectives: reduce hazards, improve aesthetics, provide clearance, and improve structure.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pruning cuts using the appropriate hand tools and pole tools.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a correct branch reduction cut.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a correct branch removal cut.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Accurately prune without cutting into the collar or branch bark ridge.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Accurately prune when there is a narrow angle of branch attachment.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Prune using a 3-cut method to avoid damage and tearing.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pruning of shrubs.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9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Remove trees and shrubs.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Remove limbs.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Remove trunk sections.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Fell trunks or entire tree.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Additional Competencies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Operate vehicles with or without trailer.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Operate aerial lifts.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Operate stump grinder.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Participate in responses to storms and emergency situations.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Install tree support and lightning protection systems.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 plant health care activities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49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