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8B98C" w14:textId="77777777" w:rsidR="005C5736" w:rsidRPr="00F523C9" w:rsidRDefault="005C5736">
      <w:pPr>
        <w:rPr>
          <w:rFonts w:ascii="Arial" w:hAnsi="Arial" w:cs="Arial"/>
          <w:bCs/>
          <w:lang w:val="en-US"/>
        </w:rPr>
        <w:sectPr w:rsidR="005C5736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E198A16" w14:textId="77777777" w:rsidR="005B1014" w:rsidRPr="00F523C9" w:rsidRDefault="005C5736" w:rsidP="005C5736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Accounting Technician (NOF RAPIDS)</w:t>
      </w:r>
    </w:p>
    <w:p w14:paraId="56A5DD00" w14:textId="77777777" w:rsidR="005B1014" w:rsidRPr="00F523C9" w:rsidRDefault="005B1014" w:rsidP="005C5736">
      <w:pPr>
        <w:rPr>
          <w:rFonts w:ascii="Arial" w:hAnsi="Arial" w:cs="Arial"/>
          <w:noProof/>
          <w:sz w:val="36"/>
          <w:szCs w:val="36"/>
        </w:rPr>
      </w:pPr>
    </w:p>
    <w:p w14:paraId="68C04CC6" w14:textId="77777777" w:rsidR="00F523C9" w:rsidRPr="00F523C9" w:rsidRDefault="00F523C9" w:rsidP="00F523C9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344E2D3C" w14:textId="77777777" w:rsidR="00F523C9" w:rsidRPr="00F523C9" w:rsidRDefault="00F523C9" w:rsidP="00F523C9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38BFAB21" w14:textId="05713B9A" w:rsidR="005C5736" w:rsidRPr="00D67F69" w:rsidRDefault="005C5736" w:rsidP="005C5736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36489DCE" w14:textId="0F21619A" w:rsidR="005C5736" w:rsidRPr="006074B3" w:rsidRDefault="00BD2F4D" w:rsidP="005C5736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43-3031.00</w:t>
      </w:r>
    </w:p>
    <w:p w14:paraId="71BEFCAA" w14:textId="77777777" w:rsidR="00BD2F4D" w:rsidRPr="00BD2F4D" w:rsidRDefault="00BD2F4D" w:rsidP="005C5736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1ADABAB6" w14:textId="77777777" w:rsidR="005C5736" w:rsidRPr="00F523C9" w:rsidRDefault="005C5736" w:rsidP="005C5736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539A25AB" w14:textId="70BC4B10" w:rsidR="00D67F69" w:rsidRPr="00F523C9" w:rsidRDefault="00BD2F4D" w:rsidP="005C573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1125</w:t>
      </w:r>
    </w:p>
    <w:p w14:paraId="4CE3B3DA" w14:textId="77777777" w:rsidR="005C5736" w:rsidRPr="006074B3" w:rsidRDefault="005C5736" w:rsidP="005C5736">
      <w:pPr>
        <w:rPr>
          <w:rFonts w:ascii="Arial" w:hAnsi="Arial" w:cs="Arial"/>
          <w:lang w:val="en-US"/>
        </w:rPr>
        <w:sectPr w:rsidR="005C5736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5677819E" w14:textId="77777777" w:rsidR="005C5736" w:rsidRPr="00F523C9" w:rsidRDefault="005C5736" w:rsidP="005C5736">
      <w:pPr>
        <w:rPr>
          <w:rFonts w:ascii="Arial" w:hAnsi="Arial" w:cs="Arial"/>
        </w:rPr>
      </w:pPr>
    </w:p>
    <w:p w14:paraId="438FA623" w14:textId="77777777" w:rsidR="005C5736" w:rsidRPr="00F523C9" w:rsidRDefault="005C5736" w:rsidP="00831F7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092BCAD3" w14:textId="77777777" w:rsidR="00F523C9" w:rsidRPr="00F523C9" w:rsidRDefault="00F523C9" w:rsidP="005C5736">
      <w:pPr>
        <w:rPr>
          <w:rFonts w:ascii="Arial" w:hAnsi="Arial" w:cs="Arial"/>
          <w:bCs/>
          <w:lang w:val="en-US"/>
        </w:rPr>
      </w:pPr>
    </w:p>
    <w:p w14:paraId="35C0B6EA" w14:textId="77777777" w:rsidR="007457BF" w:rsidRPr="00F523C9" w:rsidRDefault="007457BF" w:rsidP="005C5736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0" w:type="auto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1701"/>
        <w:gridCol w:w="1700"/>
      </w:tblGrid>
      <w:tr w:rsidR="00436512" w:rsidRPr="00F523C9" w14:paraId="7CDA60E3" w14:textId="718C9352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3AB891F9" w14:textId="3F80A15C" w:rsidR="00436512" w:rsidRPr="00F523C9" w:rsidRDefault="00436512" w:rsidP="005C5736">
            <w:pPr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F523C9">
              <w:rPr>
                <w:rFonts w:ascii="Arial" w:hAnsi="Arial" w:cs="Arial"/>
                <w:sz w:val="28"/>
                <w:szCs w:val="28"/>
              </w:rPr>
              <w:t>Work Process Schedule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DBDBDB"/>
            <w:tcMar>
              <w:top w:w="142" w:type="dxa"/>
              <w:bottom w:w="142" w:type="dxa"/>
            </w:tcMar>
            <w:vAlign w:val="center"/>
          </w:tcPr>
          <w:p/>
        </w:tc>
        <w:tc>
          <w:tcPr>
            <w:tcW w:w="1700" w:type="dxa"/>
            <w:tcBorders>
              <w:left w:val="nil"/>
              <w:bottom w:val="single" w:sz="4" w:space="0" w:color="auto"/>
            </w:tcBorders>
            <w:shd w:val="clear" w:color="auto" w:fill="DBDBDB"/>
            <w:vAlign w:val="center"/>
          </w:tcPr>
          <w:p w14:paraId="21111A73" w14:textId="283065FA" w:rsidR="00436512" w:rsidRDefault="007C4113" w:rsidP="000F0C66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Operate computers or computerized equipment.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Operate computers programmed with accounting software to record, store, and analyze information.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Execute sales or other financial transactions.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Prepare and process payroll information.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160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Verify accuracy of financial or transactional data.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Check figures, postings, and documents for correct entry, mathematical accuracy, and proper codes.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Prepare bank deposits by compiling data from cashiers, verifying and balancing receipts, and sending cash, checks, or other forms of payment to banks.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Compare computer printouts to manually maintained journals to determine if they match.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Match order forms with invoices, and record the necessary information.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Compile data or documentation.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Compile statistical, financial, accounting, or auditing reports and tables pertaining to such matters as cash receipts, expenditures, accounts payable and receivable, and profits and losses.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Prepare bank deposits by compiling data from cashiers, verifying and balancing receipts, and sending cash, checks, or other forms of payment to banks.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Compile budget data and documents, based on estimated revenues and expenses and previous budgets.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Prepare cash for deposit or disbursement.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Prepare bank deposits by compiling data from cashiers, verifying and balancing receipts, and sending cash, checks, or other forms of payment to banks.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Monitor organizational compliance with regulations.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Collect deposits, payments or fees.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Receive, record, and bank cash, checks, and vouchers.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Operate office equipment.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Operate 10-key calculators, typewriters, and copy machines to perform calculations and produce documents.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Calculate financial data.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Debit, credit, and total accounts on computer spreadsheets and databases, using specialized accounting software.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Calculate, prepare, and issue bills, invoices, account statements, and other financial statements according to established procedures.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Perform financial calculations, such as amounts due, interest charges, balances, discounts, equity, and principal.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Calculate and prepare checks for utilities, taxes, and other payments.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Compute deductions for income and social security taxes.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600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Reconcile records of sales or other financial transactions.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Reconcile or note and report discrepancies found in records.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Reconcile records of bank transactions.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Monitor financial information.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Monitor status of loans and accounts to ensure that payments are up to date.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Code data or other information.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Code documents according to company procedures.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80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Answer telephones to direct calls or provide information.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Perform general office duties, such as filing, answering telephones, and handling routine correspondence.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File documents or records.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Perform general office duties, such as filing, answering telephones, and handling routine correspondence.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Search files, databases or reference materials to obtain needed information.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Access computerized financial information to answer general questions as well as those related to specific accounts.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Convert data among multiple digital or analog formats.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Maintain financial or account records.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Debit, credit, and total accounts on computer spreadsheets and databases, using specialized accounting software.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Classify, record, and summarize numerical and financial data to compile and keep financial records, using journals and ledgers or computers.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Prepare trial balances of books.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Perform personal bookkeeping services.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130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Prepare documentation for contracts, transactions, or regulatory compliance.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Complete and submit tax forms and returns, workers' compensation forms, pension contribution forms, and other government documents.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Prepare purchase orders and expense reports.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190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Calculate costs of goods or services.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Calculate costs of materials, overhead, and other expenses, based on estimates, quotations and price lists.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Maintain inventory records.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Maintain inventory records.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50</w:t>
            </w:r>
          </w:p>
        </w:tc>
      </w:tr>
      <w:tr w:rsidR="00436512" w:rsidRPr="00F523C9" w14:paraId="533B4C1A" w14:textId="0FD69287" w:rsidTr="00876C96">
        <w:trPr>
          <w:trHeight w:val="766"/>
        </w:trPr>
        <w:tc>
          <w:tcPr>
            <w:tcW w:w="5949" w:type="dxa"/>
            <w:vAlign w:val="center"/>
          </w:tcPr>
          <w:p w14:paraId="779FE1CE" w14:textId="410D9EA3" w:rsidR="00436512" w:rsidRPr="00F523C9" w:rsidRDefault="00436512" w:rsidP="00F523C9">
            <w:pPr>
              <w:spacing w:line="360" w:lineRule="auto"/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F523C9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1701" w:type="dxa"/>
            <w:tcBorders>
              <w:right w:val="nil"/>
            </w:tcBorders>
            <w:vAlign w:val="center"/>
          </w:tcPr>
          <w:p/>
        </w:tc>
        <w:tc>
          <w:tcPr>
            <w:tcW w:w="1700" w:type="dxa"/>
            <w:tcBorders>
              <w:left w:val="nil"/>
            </w:tcBorders>
            <w:vAlign w:val="center"/>
          </w:tcPr>
          <w:p w14:paraId="2D1004FF" w14:textId="2B3CD008" w:rsidR="00436512" w:rsidRDefault="00716CA6" w:rsidP="00A639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  <w:p w14:paraId="7710E6BB" w14:textId="77777777" w:rsidR="0079223D" w:rsidRDefault="001B5258" w:rsidP="00B45E1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2.6K</w:t>
            </w:r>
          </w:p>
        </w:tc>
      </w:tr>
    </w:tbl>
    <w:p w14:paraId="388D7B3A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42978602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5567BE57" w14:textId="5FFCEF58" w:rsidR="00D95553" w:rsidRDefault="00D95553">
      <w:pPr>
        <w:rPr>
          <w:rFonts w:ascii="Arial" w:hAnsi="Arial" w:cs="Arial"/>
          <w:bCs/>
          <w:lang w:val="en-US"/>
        </w:rPr>
      </w:pPr>
      <w:r>
        <w:rPr>
          <w:rFonts w:ascii="Arial" w:hAnsi="Arial" w:cs="Arial"/>
          <w:bCs/>
          <w:lang w:val="en-US"/>
        </w:rPr>
        <w:br w:type="page"/>
      </w:r>
    </w:p>
    <w:p w14:paraId="34155C9A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  <w:sectPr w:rsidR="0009659D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328E5BE2" w14:textId="77777777" w:rsidR="0009659D" w:rsidRPr="00F523C9" w:rsidRDefault="0009659D" w:rsidP="0009659D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Accounting Technician (NOF RAPIDS)</w:t>
      </w:r>
    </w:p>
    <w:p w14:paraId="1A67C213" w14:textId="77777777" w:rsidR="0009659D" w:rsidRPr="00F523C9" w:rsidRDefault="0009659D" w:rsidP="0009659D">
      <w:pPr>
        <w:rPr>
          <w:rFonts w:ascii="Arial" w:hAnsi="Arial" w:cs="Arial"/>
          <w:noProof/>
          <w:sz w:val="36"/>
          <w:szCs w:val="36"/>
        </w:rPr>
      </w:pPr>
    </w:p>
    <w:p w14:paraId="198D05A2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521DCA34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5BE30920" w14:textId="77777777" w:rsidR="0009659D" w:rsidRPr="00D67F69" w:rsidRDefault="0009659D" w:rsidP="0009659D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2FE20178" w14:textId="77777777" w:rsidR="0009659D" w:rsidRPr="006074B3" w:rsidRDefault="0009659D" w:rsidP="0009659D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43-3031.00</w:t>
      </w:r>
    </w:p>
    <w:p w14:paraId="0C5F2134" w14:textId="77777777" w:rsidR="0009659D" w:rsidRPr="00BD2F4D" w:rsidRDefault="0009659D" w:rsidP="0009659D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38897BBE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0D5CF62D" w14:textId="77777777" w:rsidR="0009659D" w:rsidRPr="00F523C9" w:rsidRDefault="0009659D" w:rsidP="0009659D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1125</w:t>
      </w:r>
    </w:p>
    <w:p w14:paraId="425CE122" w14:textId="77777777" w:rsidR="0009659D" w:rsidRPr="006074B3" w:rsidRDefault="0009659D" w:rsidP="0009659D">
      <w:pPr>
        <w:rPr>
          <w:rFonts w:ascii="Arial" w:hAnsi="Arial" w:cs="Arial"/>
          <w:lang w:val="en-US"/>
        </w:rPr>
        <w:sectPr w:rsidR="0009659D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0035A574" w14:textId="77777777" w:rsidR="0009659D" w:rsidRPr="00F523C9" w:rsidRDefault="0009659D" w:rsidP="0009659D">
      <w:pPr>
        <w:rPr>
          <w:rFonts w:ascii="Arial" w:hAnsi="Arial" w:cs="Arial"/>
        </w:rPr>
      </w:pPr>
    </w:p>
    <w:p w14:paraId="25190D49" w14:textId="77777777" w:rsidR="0009659D" w:rsidRPr="00F523C9" w:rsidRDefault="0009659D" w:rsidP="0009659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4D1F8190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</w:p>
    <w:p w14:paraId="0576FF0E" w14:textId="77777777" w:rsidR="007D0A6A" w:rsidRDefault="007D0A6A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9351" w:type="dxa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3402"/>
      </w:tblGrid>
      <w:tr w:rsidR="000F0C66" w14:paraId="73972F45" w14:textId="77777777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0FCEB622" w14:textId="326C9748" w:rsidR="000F0C66" w:rsidRPr="007D0A6A" w:rsidRDefault="000F0C66" w:rsidP="007F58D5">
            <w:pPr>
              <w:rPr>
                <w:rFonts w:ascii="Arial" w:hAnsi="Arial" w:cs="Arial"/>
                <w:bCs/>
                <w:sz w:val="28"/>
                <w:szCs w:val="28"/>
                <w:lang w:val="pt-BR"/>
              </w:rPr>
            </w:pP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Related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Instruction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Online</w:t>
            </w:r>
          </w:p>
        </w:tc>
        <w:tc>
          <w:tcPr>
            <w:tcW w:w="3402" w:type="dxa"/>
            <w:tcBorders>
              <w:left w:val="nil"/>
            </w:tcBorders>
            <w:shd w:val="clear" w:color="auto" w:fill="DBDBDB"/>
            <w:vAlign w:val="center"/>
          </w:tcPr>
          <w:p w14:paraId="6630A783" w14:textId="4A890D80" w:rsidR="000F0C66" w:rsidRPr="00B62DCB" w:rsidRDefault="000F0C66" w:rsidP="000F0C66">
            <w:pPr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Fundamentals of Accounting Principles</w:t>
            </w:r>
          </w:p>
          <w:p w14:paraId="7CDED758" w14:textId="77777777" w:rsidR="001326B3" w:rsidRDefault="001326B3" w:rsidP="009E21F2">
            <w:pPr>
              <w:rPr>
                <w:rFonts w:ascii="Arial" w:hAnsi="Arial" w:cs="Arial"/>
                <w:b/>
                <w:bCs/>
                <w:lang w:val="en-US"/>
              </w:rPr>
            </w:pPr>
          </w:p>
          <w:p w14:paraId="4FECE2C8" w14:textId="77777777" w:rsidR="009E21F2" w:rsidRDefault="006E2944" w:rsidP="009E21F2">
            <w:pPr>
              <w:rPr>
                <w:rFonts w:ascii="Arial" w:hAnsi="Arial" w:cs="Arial"/>
                <w:color w:val="415262"/>
                <w:sz w:val="22"/>
                <w:szCs w:val="22"/>
                <w:lang w:val="en-US"/>
              </w:rPr>
            </w:pPr>
            <w:r w:rsidRPr="00A23C38">
              <w:rPr>
                <w:rFonts w:ascii="Arial" w:hAnsi="Arial" w:cs="Arial"/>
                <w:noProof/>
                <w:color w:val="415262"/>
                <w:sz w:val="22"/>
                <w:szCs w:val="22"/>
                <w:lang w:val="en-US"/>
              </w:rPr>
              <w:t>Understand basic accounting concepts and terminology, apply debits and credits, prepare journal entries and ledgers, understand the accounting cycle, record financial transactions using accounting software.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Bookkeeping &amp; Accounting Software Applications (QuickBooks/Accounting Systems)</w:t>
            </w:r>
          </w:p>
          <w:p w14:paraId="7CDED758" w14:textId="77777777" w:rsidR="001326B3" w:rsidRDefault="001326B3" w:rsidP="009E21F2">
            <w:pPr>
              <w:rPr>
                <w:rFonts w:ascii="Arial" w:hAnsi="Arial" w:cs="Arial"/>
                <w:b/>
                <w:bCs/>
                <w:lang w:val="en-US"/>
              </w:rPr>
            </w:pPr>
          </w:p>
          <w:p w14:paraId="4FECE2C8" w14:textId="77777777" w:rsidR="009E21F2" w:rsidRDefault="006E2944" w:rsidP="009E21F2">
            <w:pPr>
              <w:rPr>
                <w:rFonts w:ascii="Arial" w:hAnsi="Arial" w:cs="Arial"/>
                <w:color w:val="415262"/>
                <w:sz w:val="22"/>
                <w:szCs w:val="22"/>
                <w:lang w:val="en-US"/>
              </w:rPr>
            </w:pPr>
            <w:r w:rsidRPr="00A23C38">
              <w:rPr>
                <w:rFonts w:ascii="Arial" w:hAnsi="Arial" w:cs="Arial"/>
                <w:noProof/>
                <w:color w:val="415262"/>
                <w:sz w:val="22"/>
                <w:szCs w:val="22"/>
                <w:lang w:val="en-US"/>
              </w:rPr>
              <w:t>Process accounts payable and receivable, generate financial reports, maintain digital accounting records.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Payroll Administration &amp; Tax Fundamentals</w:t>
            </w:r>
          </w:p>
          <w:p w14:paraId="7CDED758" w14:textId="77777777" w:rsidR="001326B3" w:rsidRDefault="001326B3" w:rsidP="009E21F2">
            <w:pPr>
              <w:rPr>
                <w:rFonts w:ascii="Arial" w:hAnsi="Arial" w:cs="Arial"/>
                <w:b/>
                <w:bCs/>
                <w:lang w:val="en-US"/>
              </w:rPr>
            </w:pPr>
          </w:p>
          <w:p w14:paraId="4FECE2C8" w14:textId="77777777" w:rsidR="009E21F2" w:rsidRDefault="006E2944" w:rsidP="009E21F2">
            <w:pPr>
              <w:rPr>
                <w:rFonts w:ascii="Arial" w:hAnsi="Arial" w:cs="Arial"/>
                <w:color w:val="415262"/>
                <w:sz w:val="22"/>
                <w:szCs w:val="22"/>
                <w:lang w:val="en-US"/>
              </w:rPr>
            </w:pPr>
            <w:r w:rsidRPr="00A23C38">
              <w:rPr>
                <w:rFonts w:ascii="Arial" w:hAnsi="Arial" w:cs="Arial"/>
                <w:noProof/>
                <w:color w:val="415262"/>
                <w:sz w:val="22"/>
                <w:szCs w:val="22"/>
                <w:lang w:val="en-US"/>
              </w:rPr>
              <w:t>Prepare payroll reports, understand federal and state tax compliance basics.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Financial Reporting &amp; Reconciliation</w:t>
            </w:r>
          </w:p>
          <w:p w14:paraId="7CDED758" w14:textId="77777777" w:rsidR="001326B3" w:rsidRDefault="001326B3" w:rsidP="009E21F2">
            <w:pPr>
              <w:rPr>
                <w:rFonts w:ascii="Arial" w:hAnsi="Arial" w:cs="Arial"/>
                <w:b/>
                <w:bCs/>
                <w:lang w:val="en-US"/>
              </w:rPr>
            </w:pPr>
          </w:p>
          <w:p w14:paraId="4FECE2C8" w14:textId="77777777" w:rsidR="009E21F2" w:rsidRDefault="006E2944" w:rsidP="009E21F2">
            <w:pPr>
              <w:rPr>
                <w:rFonts w:ascii="Arial" w:hAnsi="Arial" w:cs="Arial"/>
                <w:color w:val="415262"/>
                <w:sz w:val="22"/>
                <w:szCs w:val="22"/>
                <w:lang w:val="en-US"/>
              </w:rPr>
            </w:pPr>
            <w:r w:rsidRPr="00A23C38">
              <w:rPr>
                <w:rFonts w:ascii="Arial" w:hAnsi="Arial" w:cs="Arial"/>
                <w:noProof/>
                <w:color w:val="415262"/>
                <w:sz w:val="22"/>
                <w:szCs w:val="22"/>
                <w:lang w:val="en-US"/>
              </w:rPr>
              <w:t>Prepare financial statements, perform bank reconciliations, analyze financial data for accuracy, identify and correct discrepancies.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Business Ethics &amp; Regulatory Compliance</w:t>
            </w:r>
          </w:p>
          <w:p w14:paraId="7CDED758" w14:textId="77777777" w:rsidR="001326B3" w:rsidRDefault="001326B3" w:rsidP="009E21F2">
            <w:pPr>
              <w:rPr>
                <w:rFonts w:ascii="Arial" w:hAnsi="Arial" w:cs="Arial"/>
                <w:b/>
                <w:bCs/>
                <w:lang w:val="en-US"/>
              </w:rPr>
            </w:pPr>
          </w:p>
          <w:p w14:paraId="4FECE2C8" w14:textId="77777777" w:rsidR="009E21F2" w:rsidRDefault="006E2944" w:rsidP="009E21F2">
            <w:pPr>
              <w:rPr>
                <w:rFonts w:ascii="Arial" w:hAnsi="Arial" w:cs="Arial"/>
                <w:color w:val="415262"/>
                <w:sz w:val="22"/>
                <w:szCs w:val="22"/>
                <w:lang w:val="en-US"/>
              </w:rPr>
            </w:pPr>
            <w:r w:rsidRPr="00A23C38">
              <w:rPr>
                <w:rFonts w:ascii="Arial" w:hAnsi="Arial" w:cs="Arial"/>
                <w:noProof/>
                <w:color w:val="415262"/>
                <w:sz w:val="22"/>
                <w:szCs w:val="22"/>
                <w:lang w:val="en-US"/>
              </w:rPr>
              <w:t>Understand ethical standards in financial reporting, recognize confidentiality requirements, apply internal control procedures, understand compliance with IRS and financial regulations.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20</w:t>
            </w:r>
          </w:p>
        </w:tc>
      </w:tr>
      <w:tr w:rsidR="000F0C66" w14:paraId="4668121E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322228B3" w14:textId="1D80BBC5" w:rsidR="000F0C66" w:rsidRPr="000F0C66" w:rsidRDefault="000F0C66" w:rsidP="000F0C66">
            <w:pPr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0F0C66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6D5F645F" w14:textId="63D9786F" w:rsidR="007A4FEF" w:rsidRPr="00E74EC2" w:rsidRDefault="007A4FEF" w:rsidP="0092718F">
            <w:pPr>
              <w:ind w:right="60"/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  <w:p w14:paraId="63802714" w14:textId="37B0C5D1" w:rsidR="000F0C66" w:rsidRDefault="001B5258" w:rsidP="0092718F">
            <w:pPr>
              <w:ind w:right="201"/>
              <w:jc w:val="right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160</w:t>
            </w:r>
          </w:p>
        </w:tc>
      </w:tr>
    </w:tbl>
    <w:p w14:paraId="670D43CD" w14:textId="77777777" w:rsidR="007D0A6A" w:rsidRDefault="007D0A6A">
      <w:pPr>
        <w:rPr>
          <w:rFonts w:ascii="Arial" w:hAnsi="Arial" w:cs="Arial"/>
          <w:bCs/>
          <w:lang w:val="en-US"/>
        </w:rPr>
      </w:pPr>
    </w:p>
    <w:p w14:paraId="448F9145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sectPr w:rsidR="005C5736" w:rsidRPr="00F523C9" w:rsidSect="005C5736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494"/>
    <w:rsid w:val="00026DAA"/>
    <w:rsid w:val="0009659D"/>
    <w:rsid w:val="000D5D12"/>
    <w:rsid w:val="000D61D1"/>
    <w:rsid w:val="000F0C66"/>
    <w:rsid w:val="00126661"/>
    <w:rsid w:val="001326B3"/>
    <w:rsid w:val="00136493"/>
    <w:rsid w:val="00154AF7"/>
    <w:rsid w:val="001666CF"/>
    <w:rsid w:val="001A3092"/>
    <w:rsid w:val="001B5258"/>
    <w:rsid w:val="0025342A"/>
    <w:rsid w:val="0026298C"/>
    <w:rsid w:val="00275E8A"/>
    <w:rsid w:val="00297B2C"/>
    <w:rsid w:val="002A24F9"/>
    <w:rsid w:val="002A6D6C"/>
    <w:rsid w:val="002B40D0"/>
    <w:rsid w:val="003372E6"/>
    <w:rsid w:val="00375591"/>
    <w:rsid w:val="003765BD"/>
    <w:rsid w:val="0038788A"/>
    <w:rsid w:val="003C2C91"/>
    <w:rsid w:val="003D0A4B"/>
    <w:rsid w:val="003E1923"/>
    <w:rsid w:val="003E7746"/>
    <w:rsid w:val="003F7A58"/>
    <w:rsid w:val="00436512"/>
    <w:rsid w:val="0046094C"/>
    <w:rsid w:val="00533F85"/>
    <w:rsid w:val="00535437"/>
    <w:rsid w:val="0054747B"/>
    <w:rsid w:val="005B1014"/>
    <w:rsid w:val="005B39D9"/>
    <w:rsid w:val="005C5736"/>
    <w:rsid w:val="005E7494"/>
    <w:rsid w:val="006074B3"/>
    <w:rsid w:val="00623C13"/>
    <w:rsid w:val="00677A5A"/>
    <w:rsid w:val="00696B45"/>
    <w:rsid w:val="006A4071"/>
    <w:rsid w:val="006E2944"/>
    <w:rsid w:val="00710F76"/>
    <w:rsid w:val="00716CA6"/>
    <w:rsid w:val="007457BF"/>
    <w:rsid w:val="00747585"/>
    <w:rsid w:val="007558E1"/>
    <w:rsid w:val="00774658"/>
    <w:rsid w:val="007862EA"/>
    <w:rsid w:val="0079223D"/>
    <w:rsid w:val="007A4FEF"/>
    <w:rsid w:val="007C4113"/>
    <w:rsid w:val="007D0A6A"/>
    <w:rsid w:val="008162AB"/>
    <w:rsid w:val="00831F7D"/>
    <w:rsid w:val="00837759"/>
    <w:rsid w:val="00837D4F"/>
    <w:rsid w:val="00876C96"/>
    <w:rsid w:val="0089544F"/>
    <w:rsid w:val="008C1AB3"/>
    <w:rsid w:val="008C23F7"/>
    <w:rsid w:val="008D0188"/>
    <w:rsid w:val="008D5695"/>
    <w:rsid w:val="0092718F"/>
    <w:rsid w:val="00936CBF"/>
    <w:rsid w:val="00981128"/>
    <w:rsid w:val="009814C9"/>
    <w:rsid w:val="009C5DD3"/>
    <w:rsid w:val="009E21F2"/>
    <w:rsid w:val="00A23C38"/>
    <w:rsid w:val="00A24E94"/>
    <w:rsid w:val="00A3254C"/>
    <w:rsid w:val="00A57956"/>
    <w:rsid w:val="00A63913"/>
    <w:rsid w:val="00A64E51"/>
    <w:rsid w:val="00A65EF7"/>
    <w:rsid w:val="00A72C34"/>
    <w:rsid w:val="00AA40B4"/>
    <w:rsid w:val="00AC4D4E"/>
    <w:rsid w:val="00AF5371"/>
    <w:rsid w:val="00B01524"/>
    <w:rsid w:val="00B42A34"/>
    <w:rsid w:val="00B45E13"/>
    <w:rsid w:val="00B62DCB"/>
    <w:rsid w:val="00B931BD"/>
    <w:rsid w:val="00BD2F4D"/>
    <w:rsid w:val="00BE2269"/>
    <w:rsid w:val="00C04476"/>
    <w:rsid w:val="00C21411"/>
    <w:rsid w:val="00C44505"/>
    <w:rsid w:val="00C4682F"/>
    <w:rsid w:val="00CC03B6"/>
    <w:rsid w:val="00CD4D79"/>
    <w:rsid w:val="00CD6EE9"/>
    <w:rsid w:val="00D1533F"/>
    <w:rsid w:val="00D269C7"/>
    <w:rsid w:val="00D36C71"/>
    <w:rsid w:val="00D64CBF"/>
    <w:rsid w:val="00D67F69"/>
    <w:rsid w:val="00D912E9"/>
    <w:rsid w:val="00D95553"/>
    <w:rsid w:val="00DD5216"/>
    <w:rsid w:val="00E01CDF"/>
    <w:rsid w:val="00E422B0"/>
    <w:rsid w:val="00E54FE8"/>
    <w:rsid w:val="00E7148B"/>
    <w:rsid w:val="00E74EC2"/>
    <w:rsid w:val="00E94498"/>
    <w:rsid w:val="00EA1723"/>
    <w:rsid w:val="00EC363A"/>
    <w:rsid w:val="00F523C9"/>
    <w:rsid w:val="00F903A5"/>
    <w:rsid w:val="00FE78B2"/>
    <w:rsid w:val="00FF2D3F"/>
    <w:rsid w:val="00FF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1F0EF4"/>
  <w15:chartTrackingRefBased/>
  <w15:docId w15:val="{31B22EB7-65EF-1E4D-8F41-AD5059C7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66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26661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126661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F52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5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8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1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Raquel</dc:creator>
  <cp:keywords/>
  <dc:description/>
  <cp:lastModifiedBy>Sarah Raquel</cp:lastModifiedBy>
  <cp:revision>108</cp:revision>
  <dcterms:created xsi:type="dcterms:W3CDTF">2023-05-16T15:10:00Z</dcterms:created>
  <dcterms:modified xsi:type="dcterms:W3CDTF">2023-05-22T14:47:00Z</dcterms:modified>
</cp:coreProperties>
</file>