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E-Commerce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15-1099.99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ECS­1 Year One Breakdown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apply e­Commerce marketing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Develop, test, troubleshoot and manage e­Commerce web site.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 an electronic service action plan.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organization's role in e­Commerce.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sell ones ideas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Online check processing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customer relationship management methods to e­service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with  one  or more  office  productivity packages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Business acumen Referral program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Configuration and use of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Relies on instructions to perform job 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property and product definitions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engine replacement service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Familiarity with a variety of office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Self-­motivated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Significant level of computer expertise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well on a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Viewing transaction log files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1­2 years experience in the field or a related area preferred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customer relationship management (CRM)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Electronic Data Intercharge (EDI)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and systems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or more script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modeling tools and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 or more  web software application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impetus for web 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various e­Commerce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 architecture model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Internet access options and costs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Internet, Intranet and Web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May require a Bachelor's Degree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legal issues around e­Commerce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May require a technical certification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MMC and IIS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all standard  concepts, practices  and  procedures in the field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network security issues and 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browsers Understands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components of a web storefront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server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computer systems basics, hardware and 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SSL and SET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transaction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various client-­server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VeriSign type account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ECS­2 Year Two Breakdown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Generate certificate requests to certificate authority.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components of e­Commerce security.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customize e­Commerce product catalogs.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Generate processing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sell ones ideas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Online check processing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customer relationship management methods to e­ service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with one or more office productivity packages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Business acumen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Referral program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Configuration and use of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Relies on instructions to perform job 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property and product definitions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engine replacement service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Familiarity with a variety of office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Self-­motivated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Significant level of computer expertise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well on a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Viewing transaction log files Installing and configuring web site application development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Installing e­Commerce servers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2­4 years experience in the field or a related area preferred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customer relationship management (CRM)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Electronic Data Intercharge (EDI)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and systems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or more script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modeling tools and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 or more  web software application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impetus for web 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various e­Commerce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 architecture model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Internet access options and costs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Internet, Intranet and Web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Requires a Bachelor's Degree or Higher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legal issues around e­Commerce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May require a technical certification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MMC and IIS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all standard  concepts, practices  and  procedures in the field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network security issues and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browsers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components of a web storefront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server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computer systems basics, hardware  and 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SSL and SET  Understands transaction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various client­-server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VeriSign type account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ECS­3 Year Three Breakdown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virtual directories and servers.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Customize navigation images.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manage a payment flow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verify payment gateway for transaction processing.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sell ones ideas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Online check processing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Applying customer relationship management methods to eservice methods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Proficient with one or more office productivity packages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Business acumen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Referral program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Configuration and use of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Relies on instructions to perform job functions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Creating property and product definitions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engine replacement service usage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Familiarity with a variety of office machines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Self­-motivated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Significant level of computer expertise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Works well on a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Viewing transaction log files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Installing and configuring web site application development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Installing e­Commerce servers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4+ years experience in the field or a related area preferred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customer relationship management(CRM)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Electronic Data Intercharge (EDI)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and systems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or more script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data modeling tools and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one  or more  web software  application development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impetus for web 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of various e­Commerce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 architecture model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Internet access options and costs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Internet, Intranet and Web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Requires a Bachelor's Degree or Higher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legal issues around e­Commerce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May require a technical certification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MMC and IIS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all standard concepts, practices and procedures in the field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network security issues and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browsers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payment gateways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components of a web storefront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server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 computer systems basics, hardware  and  software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SSL and SET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transaction security issues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various client­-server configurations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VeriSign type account concepts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business to business (B­B)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business to consumer (B­C)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Understands certificate authority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