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Youth Multimedia Marketing Specialist (0970CB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27-2012.00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0970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