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Analyst (Computer Programmer)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Definition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capture stakeholder requirements using customer interviews and surveys.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multiple use cases to describe each action that a user will take in the new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contribute to requirement specification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contribute to requirement specification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functional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team meetings.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effort and complexity for assignments.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 assigned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code quality review.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acceptance criteria.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 software functionality using wireframes or mockup prototyping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stakeholders to understand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and scope hardware and system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mitigate security threats and vulnerabilities that may arise from interactions with other systems, external and legacy code.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logic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user interface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process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data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 assigned work responsibilities across team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 and Implementation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write software code.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programming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programming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existing feature(s).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new feature(s) as directed by senior team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efficient queries to produce desired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computational algorithms for workflows and calculations.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code comments and annotations or engage functional programming techniques as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design patterns.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necessary data models.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development team to create test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unit testing and fix errors or bugs in a test-driven development model.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automated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manual/black box testing strategies.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user/customer beta testing and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prioritize (find and fix) flaws, bugs, and design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Replicate and validate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related information and data about the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 resolution strategy.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software programs to improve performance and/or debug.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security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unit test functionality.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integration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user acceptance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software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revision, repair, or expansion of existing programs to increase operating efficiency or adapt to new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Deployment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version control and code repositories.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merge conflicts.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update technical and user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training for end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Package and deploy applications (publish to server).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logs, telemetry, and user feedback reports to identify potential issues or flaws.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apprised of changes to external systems that may break functionality or compatibility with the software product, such as APIs or data 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compliance with licensing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distribution platform operation (e.g., website, kiosk, retail distributors).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