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 BODY REPAIRER &amp; 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ATP51-007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Routine and Workplace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basic procedures and routines used in the day-to-day operation of an auto body repair shop.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maintain typical shop tools and equipment; safely operate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employ shop safety practices, including Right-to-Know and Safety Data Sheets (SDS).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awareness of basic mechanical concepts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understand shop policies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follow work order(s).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Original Equipment Manufacturer (OEM) procedures and how to source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cycle time and how each role impacts the business.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tools of the trade, including but not limited to ratchets (manual and power), socket sets, wrenches (SAE &amp;amp; metric), screwdrivers, TORX bits, body hammer set, prybars, pliers, vise grips, air tools,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Body Trim Removal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interior and exterior trim and moldings.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and install adhesive moldings and nameplates.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Tag and bag fasteners and trim, and retrieve for reassembly without loss or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Detail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Metal Work and Panel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Learn, understand, and explain the strains and stresses of damaged body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and reassemble bolt-on parts, including bumpers, Lights, fenders, hoods, decklids according to OEM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used parts assemblies.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Disassemble, assemble, and align body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small dents with a hammer and dolly; ding small dents with a pick and file; Use metal shrinking and plastic filling techniques to repair small dents. Use all above procedures to repair large 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use various sandpaper grits when/where applicable.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flexible bumpers and parts using various procedures repair accordingly, using techniques such as two-sided repair, hot stapling, finish sanding, application of flexible repair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OEM procedures for proper removal of safety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Metal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heavily damaged panels and obstructions in preparation for metal repair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preparations for door panel, quarter panel, and pickup box side replacement, including drilling of spot welds.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door panels, rocker panels, quarter panels, trunk lids, and hoods; transfer necessary parts to sites for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remove stationary and moveable glass.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vehicle on frame straightening equipment and install measuring system. Locate vehicle anchoring points and remove components necessary to install such. Remove vehicle from frame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and install mechanical components to allow for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Structural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OEM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and replace outer door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structural adhesives, foams, and sealers.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weld-through primers, adhesives, foams, and sealers.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appropriate anti-corrosion products pertaining to weld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research advanced high-strength steels and learn how to repair same.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and replace bolt-on structural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welded-on structural components; prepare vehicle; For reinstallation of welded structural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fit attached and adjacent panels before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understand welding terms and use appropriate PPE.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 vehicle and vehicle systems when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surface metal for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test welds, such as: plug, seam, and stitch, prior to welding on vehicle.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OEM-recommended welding procedures, such as: Metal Inert Gas (MIG), MIG Pulse, MIG brazing, and squeeze-type resistance welding; use where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shielding gases to be used with each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weld primers and corrosion protection.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care for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Mechanical Repairs to Collision Damage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of OEM or aftermarket scan tools as required by manufacturer guidelines for Pre-, in-Process, and Post-scans.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and utilize data from OEM sources to aid in diagnosing Advanced Driver Assistance Systems (ADAS), Supplemental Restraint Systems (SRS), steering, and suspension system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minor wiring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simple electrical/lighting circuits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replace SRS per OEM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steering and suspension components using comparative angles and measurements.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 general understanding of wheel alignment.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and replace steering and suspension components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cooling system(s); identify appropriate coolant.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air conditioning system(s); identify proper refrigerant and handle safely.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Aluminum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safely around aluminum and/or aluminum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Employ cleanliness procedures while working with aluminum and/or aluminum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OEM-recommended procedures when replacing aluminum panels, including use of fasteners and self-piercing rivet guns.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Straighten aluminum when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surfaces for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aluminum welder; care for and maintain welder and welding wire.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Refinishing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appropriate sandpaper for use in each step of the refinishing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Feather edge repaired panels for primer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surfaces for primer application (clean, tack off).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block sander or machine sander on primed areas to eliminate sand scratches and repair edges.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Sand repaired panels for refinish.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new, undamaged panels for refinish.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adjacent blend panels for refinish.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Mask jamb openings and protect vehicle from overspray.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Mask vehicle exterior to prevent overspray.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non-steel panels, for example: flexible bumpers, fiberglass, carbon fiber, for refinish.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primer, base coat, and clear coat.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Color sand, de-nib, and buff newly sprayed finish(-es).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Buff existing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 mixing system to mix primer and paint on scale(s).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refinishing theories: color and color matching; color blending, Three-Stage refinishing, and water-based paint.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spray gun(s), with attention to nozzle settings, air pressure, and fan adjustments.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paint defects and repair same.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manufacturer-specific paint training(s).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 BODY REPAIRER &amp; 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ATP51-007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Workplace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Protective Equipment (PPE)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 Lifting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Right-to-Know/ Safety Data Sheets (SDS)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EPA Regulations for Working with Refrigerants, and Obtaining Required Certifications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– minimum 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 Training – 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Hazardous Waste Disposal and Hazardous Airborne Pollutants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Schematics and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Schematics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Technical Manuals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to: Collision Repair Process; Vehicle Construction Materials; Vehicle Terminology.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Parts Terminology; Industry Repair Terminology; Tools and Equipment.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Mechanical Systems Terminology; Safety Systems; Mechanical Repair Terms.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Refinishing and Corrosion Protection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Exterior Bolted-On Parts Replacement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Fixed and Moveable Glass and Its Replacement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Trim and Hardware Removal &amp; Installation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and Composite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Adhesive and Welded Plastic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Damage Analysis and Repair to Steel and Aluminum Body Panels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Door Skin: Removal, Preparation, and Replacement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Supplemental Restraint Systems (SRS)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Pre- and Post-Repair Vehicle Systems Scanning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Calibration of SRS and Advanced Driver Assist Systems (ADAS)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Welded Panel Removal, Preparation, and Replacement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Corrosion Protection and Seam Sealing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Automotive Foams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Set Up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Leak and Wind Noise Detection and Correction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New Vehicle Technology and Trends (Yearly)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Welding: Resistance Spot Welding; Gas Metal Arc Welding (GMAW) and Cutting.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GMAW Welding Qualification Test Preparation on steel substrate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3D Vehicle Structure Measuring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Steering and Suspension Analysis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Lighting, Charging, and Starting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Wire Harness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Air Conditioning Systems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OEM Specific and Paint Manufacturer Specific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Cycle Time, Time Management, Communication, and Teamwork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Management (At Option of Sponsor)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