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MIDDLE SCHOOL (Ages 5-21) SPECIAL EDUCATION TEACHERS (Degree Program)</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25-2057.00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