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ELECTRONICS TECHNICIAN (Manufacturing Only)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ATP54-487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Health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Following all safety procedures and policies; Working safely around machinery; Properly using all required Personal Protective Equipment (PPE); Using Lock Out/Tag Out procedure whenever required; Properly using, storing, disposing of all trade-related hazmats, such as lubricants; Safely cleaning lead- or asbestos-containing machinery/equipment (if applicable).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Electronics and Workplace Orientation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Demonstrating an understanding of circuitry basics; Identifying and using various electrical measuring instruments, including but not limited to: ammeters, ohmmeters, voltmeters, and temperature devices; Identifying component parts of machines/equipment and production lines (if applicable).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Operating Computers and Programming Software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Numerical Control (NC) and/or Computer Numerical Control (CNC) programs; Utilizing Computer-Aided Design (CAD) software (if available); Programming Programmable Logic Controllers (PLCs); Debugging and troubleshooting PLC software; Programming lasers (if applicable).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Applying Technical Knowledge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reading, interpreting, and drawing schematic diagrams; Accurately reading circuit drawings; Demonstrating knowledge of IPC Code 610 (if applicable); Using statistical process control methods, e.g., Pareto analysis or Ishikawa diagrams to help ensure operational efficiency; Correctly interpreting data and implementing or assisting in implementing changes to workplace processes where necessary; Reading and understanding Bill of Materials (where applicable).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Performing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Developing and implementing preventive maintenance schedules, using computerized systems; Conducting manufacturers’ recommended maintenance procedures; Conducting experientially determined maintenance procedures; Cleaning machines and/or equipment; Performing tasks including, but not limited to: lubricating machinery/equipment; adjusting motor speeds; adjusting motor controllers.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Developing familiarity with machinery, equipment, electrical cabinets: components, functions, etc.; Communicating effectively with operators/other workers about specifics of problems; Utilizing a combination of skills such as: reading outputs from machinery/equipment internal diagnostics, reading measuring instruments, using sense of vision to identify cause(s) of problem, and to repair all machinery/equipment; Summoning engineer, or other appropriate person, if problem cannot be quickly resolved. Assisting that person in completing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(At Option of Sponsor)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Operating machinery/equipment; Assisting in installation of new machinery/equipment; Completing reports, checkbox, or narrative, using computer; Performing, or assisting in performing, inventorying tasks; Working on high-voltage manufacturing equipment (208 volts or higher).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ELECTRONICS TECHNICIAN (Manufacturing Only)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ATP54-487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Workplace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Right-to-Know/Material Safety Data Sheets (MSDS)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Proper Use of All Trade-Related Personal Protective Equipment (PPE)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 &amp; CPR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minimum 6.5 hours every 3 years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Lock-Out/Tag-Out (LOTO)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Asbestos Awareness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minimum 4 hours (see attachment)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Lead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for Welding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if apprentice will perform any welding on-the-job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Interpreting Engineering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Drawing Engineering Drawings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if required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Computer-Aided Design (CAD)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if apprentice will use on-the-job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Algebra, including linear and quadratic equations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Geometry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Trigonometry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Functions and Graphs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Units of Measurement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Technical Physics, including Mechanics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Foundations of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Computer 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Programming and Operating NC or CNC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Modern Manufacturing and Production Methods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if applicable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Statistical Process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Programmable Logic Controllers, including programming of PLCS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if performed on-the-job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Working on High-Voltage Manufacturing Equipment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if apprentice will perform Work Process G.5 on Appendix 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Interpersonal Communications: oral and written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Sexual Harassment Prevention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must comply with section 201-g of the Labor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