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Fish Hatchery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Pumps and Tanks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Disinfect tanks refill, de­chlorinate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Pumps/­Identify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Troubleshooting ­ Aeration &amp; Fluid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Operations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of Equipment/Systems as per DOL/FDA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Pumps, containers, baskets, buckets, nets, graders, hauling tanks, microscopes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of Nets/Harvesting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harvest of fish clean and repair nets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fish for haul, load fish.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fish, haul and stock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Computer­Functions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Keeping/Data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Storm Water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Selection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New site expansion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Feasibility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Facility design &amp;amp;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Mathematical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Hydraulics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Collection/Analysis/Interpretation of Water Samples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daily water samples and conduct appropriate water chemistry tests, take appropriate remedial action to correct poor water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Identification fo Diseases/Administer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Treatment Dosage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printed and computer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dosages and know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Propagation of Fish - Finfish/Shellfish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Obtaining gametes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Fertilization (triploid, diploidy)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Caring for spawn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Hatching jar/tank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Microscope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pathogenic organisms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causes of fish mortality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water systems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Fish Hatchery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Aquaculture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Historical back­ground of aquaculture</w:t>
              <w:br/>
              <w:t>2.  Types of aquaculture environments </w:t>
              <w:br/>
              <w:t>3.  Types of aquaculture enterprises </w:t>
              <w:br/>
              <w:t>4.  Species of economic importance</w:t>
              <w:br/>
              <w:t>5.  Advantages of aquaculture</w:t>
              <w:br/>
              <w:t>6.  Sources of information about aquaculture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Aquatic Environment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Important variable affecting the ecological balance of a pond</w:t>
              <w:br/>
              <w:t>2.  Links in the aquatic food chain </w:t>
              <w:br/>
              <w:t>3.  The oxygen cycle in pond ecology </w:t>
              <w:br/>
              <w:t>4.  The positive and negative roles of plankton and benthic organisms in pond ecology </w:t>
              <w:br/>
              <w:t>5.  Problems concerning carbon dioxide and water acidity (ph) in pond ecology </w:t>
              <w:br/>
              <w:t>6.  Sources of water pollution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Fish Biology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External parts of a typical fish </w:t>
              <w:br/>
              <w:t>2.  Basic external body features that permit fish to live in water</w:t>
              <w:br/>
              <w:t>3.  Internal organs of a typical fish </w:t>
              <w:br/>
              <w:t>4.  The functions of internal organs and systems of fishes </w:t>
              <w:br/>
              <w:t>5.  Life cycles of fish</w:t>
              <w:br/>
              <w:t>6.  Fish Species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Marketing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Fish market opportunities </w:t>
              <w:br/>
              <w:t>2.  Economy of scale </w:t>
              <w:br/>
              <w:t>3.  Factors to consider in exploring marketingalternatives </w:t>
              <w:br/>
              <w:t>4.  Food processing cuts and forms </w:t>
              <w:br/>
              <w:t>5.  Disposal of processing waste</w:t>
              <w:br/>
              <w:t>6.  Permits and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Selection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Basic site requirements </w:t>
              <w:br/>
              <w:t>2.  Steps in determining water quality </w:t>
              <w:br/>
              <w:t>3.  Pond type and site evaluation</w:t>
              <w:br/>
              <w:t>4.  Basic solid types </w:t>
              <w:br/>
              <w:t>5.  Soil and topographical considerations insite selection</w:t>
              <w:br/>
              <w:t>6.  Laws, regulations, and permits required to develop a site for fish farming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Facility Design and 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Types of farm water enclosures </w:t>
              <w:br/>
              <w:t>2.  Facility requirements for food­fish production</w:t>
              <w:br/>
              <w:t>3.  Initial steps in planning an on­site processing facility </w:t>
              <w:br/>
              <w:t>4.  Factors to consider when planning pond size</w:t>
              <w:br/>
              <w:t>5.  Advantages of small versus large pond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Quality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Compounds and elements and their chemical formulas and symbols </w:t>
              <w:br/>
              <w:t>2.  The importance of oxygen in water quality management </w:t>
              <w:br/>
              <w:t>3.  Natural sources of water temperature variation and their effects </w:t>
              <w:br/>
              <w:t>4.  Facts about temperature management techniques </w:t>
              <w:br/>
              <w:t>5.  General guidelines for water chemistry management </w:t>
              <w:br/>
              <w:t>6.  Aquatic plant control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Fish Health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Skin and tissue conditions </w:t>
              <w:br/>
              <w:t>2.  Common stressors of fish </w:t>
              <w:br/>
              <w:t>3.  Common pathogenic viruses and bacteria </w:t>
              <w:br/>
              <w:t>4.  General management measures for preventing disease outbreaks </w:t>
              <w:br/>
              <w:t>5.  Treatment methods and their administration specifics </w:t>
              <w:br/>
              <w:t>6.  Regulations for chemical application in fish production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Feeds and Feeding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Feed components </w:t>
              <w:br/>
              <w:t>2.  Feed conversion ratio</w:t>
              <w:br/>
              <w:t>3.  Feeding rates </w:t>
              <w:br/>
              <w:t>4.  Feed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Harvesting and Hauling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Advantages and limitations of total and partial harvest </w:t>
              <w:br/>
              <w:t>2.  Correct uses of harvesting and grading equipment </w:t>
              <w:br/>
              <w:t>3.  Pond­to­shed transport procedures </w:t>
              <w:br/>
              <w:t>4.  Holding, grading, and hauling</w:t>
              <w:br/>
              <w:t>5.  Chemical, their correct descriptions and rates </w:t>
              <w:br/>
              <w:t>6.  Guidelines for the care of nets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Production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Catfish, Trout, Baitfish, Crayfish,  </w:t>
              <w:br/>
              <w:t>2.  Ornamentals and other commercial species Salmon, Hybrid Striped Bass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Mariculture: All Shellfish Species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Shrimp, Lobster, Clams, Oysters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Cage Culture, Tank Culture, Raceway 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Pond Culture, Net/Pen 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Basic record keeping</w:t>
              <w:br/>
              <w:t>2.  Bank loan record requirements </w:t>
              <w:br/>
              <w:t>3.  Obtaining venture capital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Computer Data Entry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Computer controlled monitoring systems </w:t>
              <w:br/>
              <w:t>2.  Application of basic skill </w:t>
              <w:br/>
              <w:t>3.  Word processing</w:t>
              <w:br/>
              <w:t>4.  Intro to computer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Economics of Aquaculture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 Fixed costs of facilities </w:t>
              <w:br/>
              <w:t>2.  Variable costs of production</w:t>
              <w:br/>
              <w:t>3.  Value of fish at various stages </w:t>
              <w:br/>
              <w:t>4.  Overall economics of aquaculture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