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CONSTRUCTION CRAFT LABORER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47-2061.00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0661</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CORE WORK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Site preparation, layout, cleanup, and security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and understand basic blueprint symbols and views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secure, and maintain job site safety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work safely around environmental hazards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Erect, dismantle, maintain, and work from scaffold or lifts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and maintain hand and power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and maintain equipment as required by the job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estimate, move, supply, stock, and store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appropriate hand signals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Concrete placement - mixing, placement, vibration of concrete, build and place forms, remove and clean forms, cure concrete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BUILDING CONSTRUCTION WORK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Removal, preparation and application of sealants/caulking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Hoisting and rigging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Measuring and cutting basic materials such as wood and drywall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Traffic control/flagging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Site preparation/cleanup and security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Layout and staking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Erect, dismantle and maintain scaffold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inspect, use and maintain hand, electric, gas, pneumatic, powder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Aerial lift operation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100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CONSTRUCTION CRAFT LABORER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47-2061.00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0661</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NCCER Core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is designed to provide students with knowledge and skills related to multi-craft technicians in a variety of fields. Information in this course is based on the National Center for Construction Education and Research (NCCER) core curriculum and prepares students to test for the NCCER credential.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Electricity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provides an introduction to direct current (DC) and alternating current (AC) electrical theory. Topics include atomic theory, magnetism, properties of conductors and insulators, and characteristics of series, parallel, and series-parallel circuits. Inductors and capacitors are introduced and their effects on DC and AC circuits are examined. Students are prepared to analyze complex circuits, solve for unknown circuit variables and use basic electronic test equipment. This course also provides hands on laboratory exercises to analyze, construct, test, and troubleshoot electrical circuits. Emphasis is placed on the use of a scientific calculator, the operation of common test equipment, and the physical wiring of electrical circuits.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Construction Basics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introduces students to the opportunities in and requirements of the construction industry. Topics include economic outlook for construction, employment outlook, job opportunities, training, apprenticeship, entrepreneurship, construction tools, materials, and equipment, job safety and OSHA standards. Upon course completion, students should be able to identify the job market, types of training, knowledge of apprenticeship opportunities, construction tools, materials, equipment, and safety procedures.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Construction Basics Lab</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provides practical and safe application of hand, portable power, stationary and pneumatic tools, use of building materials, fasteners and adhesives, and job site safety. Emphasis is placed on the safe use of hand, power, and pneumatic tools, proper selection of lumber, plywood, byproducts, nails, bolts, screws, adhesives, fasteners, construction materials, and job safety. Upon course completion, the student should be able to identify hand, power, stationary, and pneumatic tools and demonstrate their safe use; identify and properly select wood and non-wood building products, and properly use nails, fasteners and adhesives.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Floors, Walls &amp; Site Prep</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introduces the student to site preparation, floor and wall layout, and construction. Topics include methods of site preparation, measurement and leveling tools, framing, layouts, and components of wall and floor framing to include beams, girders, floor joists, sub-flooring, partitions, bracing, headers, sills, doors and corners. Upon course completion, students will be able to identify various types of wall and floor framing systems and their components, identify building lines, set</w:t>
              <w:br/>
              <w:t>backs, and demonstrate a working knowledge of leveling applications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Principles of Refrigeration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emphasizes the fundamental principles for air conditioning and refrigeration. Instruction is provided in the theory and principles of</w:t>
              <w:br/>
              <w:t>refrigeration and heat transfer, HVAC/R system components, common, and specialty tools for HVAC/R, and application of the concepts of basic compression refrigeration. Upon completion, students should identify system components and understand their functions, identify and use</w:t>
              <w:br/>
              <w:t>common and specialty HVAC/R tools, and maintain components of a basic compression refrigeration system.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HVACR Service Procedures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covers system performance checks and refrigerant cycle diagnosis. Emphasis is placed on the use of refrigerant recovery/recycle units, industry codes, refrigerant coils and correct methods of charging and recovering refrigerants. Upon completion, students should be able to properly recover/recycle refrigerants and demonstrate safe, correct service</w:t>
              <w:br/>
              <w:t>procedures which comply with the no-venting laws.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HVACR Electric Circuits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introduces the student to electrical circuits and diagrams. Electrical symbols and basic wiring diagrams are constructed in this course. Upon completion, students should understand standard wiring diagrams and symbols and be able to construct various types of electrical</w:t>
              <w:br/>
              <w:t>circuits.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Residential Wiring Methods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is a study of residential wiring practices and methods, the NEC requirements and residential blueprint interpretations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27</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