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other educational professionals with projects or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librarians in school libraries.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money from students for school-related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outlines and plans in assigned subject areas and submit outlines to teachers for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