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MEATCUTTER, RETAIL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Fresh Meat – Saw time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Fresh Meat – Knife/block time: includes trimming steaks, chops, and roasts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Fresh Meat: Beef, Pork, Lamb, and Poultry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 packaging, trimming, slicing: Offal meats (Liver, Kidney, Tripe and other variety meats), and Smoked Meats (Ham, Smoked Hocks and Neck Bones)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Wrapping and Pricing Meats and preparing signage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Stocking: Meat Counter, Working the Hanging Deli load (Lunch meats, Bacon), Miscellaneous Meat Department items and posting signage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Service: includes promotion, responding to customer questions, assisting with selection or preparation of various cuts of meat, and making recommendations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in the Service Seafood Department: filleting, cutting, packaging, and stocking Seafood items, signage, and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Cooler Work: Rotation of stock and throwing the incoming meat load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Meat and Seafood Department clean-up, and Tool Maintenance (sharpening knives and replacing blades)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computer for ordering fresh meat, frozen items, seafood, deli (lunch meat) and other, checking orders received, and the daily cutting 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Book Work (Changing Prices, reports, inventory, logging invoices)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MEATCUTTER, RETAIL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college: South Seattle Community College,</w:t>
              <w:br/>
              <w:t>Georgetown Branch.</w:t>
              <w:br/>
              <w:t>Other (specify): Sno-Isle TECH Skills Center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