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Laser Operator/Water Jet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Laser/Water Jet Operator is responsible for achieving material usage efficiency, proper staging of materials to be processed, Laser/Water Jet operation, general maintenance and area housekeeping. Following of established work and material requirement schedules is mandatory.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ESSENTIAL DUTIES &amp;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Laser Operator/Water Jet Operator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