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Paratransit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 OSHA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EPA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DOT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Shop and Machinery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Fuel Tank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Gasoline Engines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safety procedures for working with pressurized gasoline fuel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fuel tanks and lines for leaks, corrosion, and damage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depressurization of fuel systems for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Gasoline Engine Diagnostics &amp;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the use of computer diagnostic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engine control systems and how they network with other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finding manufacturer information on CDs and websites as well as paper manuals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identify fuel injection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fuel injection system including pressure and voltages in the common rail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fault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remove, repair, and replace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hydraulic brake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brake system components (drum and disc type)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proper safety procedures and demonstrate the use of hoists and jacks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use of test equipment and demonstrate its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defective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Steering &amp; Suspension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steering and suspension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the basics of steering and axle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basic hydraulic principles and identify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steering and suspension components for missing parts, rust, wear, and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road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repair, and replace components including steering pump, suspension system, bushings, valves, hydraulics,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Maintenance &amp;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Visually and functionally inspect or test all bus components including electronic, hydraulic, physical (body) and mechanical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for corrosion, cracks, leaks (air, fluid), slide, tightness, missing parts, wiring condition (chafing marks), cable routing, fluid levels, and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taking transmission, engine and differential fluid samples, and describe how to perform and interpret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the uses of various lubricant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lubricate mirror swivel, latches, hinges, suspension and steering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filters and fluids per PM sheets and / or Tune-ups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HVAC system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test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recycle / recharge machine and demonstrate proper recovery of refrigerant and charging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evaporator and condenser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inspection procedures and use of test equipment including an electronic leak detector, VOM, pressure gauges and the use of sight, sound, and smell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EPA 609 certification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 &amp; Drive Train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transmission system and how it networks with various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removal and replacement of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test equipment and describe computer diagnostic software used for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removal and replacement of driveline components (u-joint, carrier bearing,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&amp; Electronics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apply electrical theory to diagnose electrical circuits, relays, switches, starting and charging systems, communication / networking systems, and various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 Body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various welding techniques and describe the appropriate application of each type (MIG, TIG, Arc)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describe the use of personal protective equipment for welding and related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repair, and replace body related components (doors, windows, &amp;amp; glass, body panels,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Tools &amp; Fasteners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Paratransit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Automotive Brakes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 &amp; Air Conditioning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&amp; Steering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Automatic Transmissions &amp; Transaxles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Automotive Engine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Automotive Electrical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Automotive Electrical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 Performance &amp; Engine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