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 (CNA) (0824CB 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