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THERAPY AIDE</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31-2022.00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2011CB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THERAPY AIDE</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31-2022.00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2011CB</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Apprenticeship Orientation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Introduction to career-readiness to prepare students for working in a professional environment: apprenticeship and workplace expectations with a focus on growth mindset.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Workplace Essentials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Skills in common computer applications, effective workplace communication, time management, and conflict resolution.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Employer Onboarding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Orientation training provided to new employees by the employer.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Patient Communication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Prepares apprentice to answer patient call signals, signal lights, communicate with patients who need assistance or social and emotional support. Be able to provide medical instructions to patients or family members. Learn how to appropriately communicate with residents including those who are cognitively impaired or mentally ill.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Patient Care &amp; Rights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Prepares the student to perform the fundamental skills of the nurse aide. Basic nursing skills, communication skills, restorative services, personal care skills, safety and emergency care issues are covered. Includes knowledge and/or principles of asepsis, OSHA and HIPAA regulations. Ethical behaviors, cultural sensitivity and principles of mental health will be addressed, as well as patient/resident rights. The course applies guidelines related to the professional, legal, and ethical scope of practice of the Practical Nurse, including demonstrating safe performance of all psychomotor skills. Comprehension of medical documentation basics, including retrieving patient charts and workflow patterns. Understanding of current Health Information Technology (HIT) practices.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Medical Care &amp; Support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Teaches apprentice how to record vital signs, such as temperature, blood pressure, pulse, oxygen level, respiration rate, as directed by medical or nursing staff. Observe or examine patients to detect symptoms that may require medical attention, such as bruises, open wounds or blood in the urine. Reminds patients to take medications or nutrition supplements. Apply clean dressings, slings stockings, prosthetic or orthotic devices, under the direction of a nurse, physician or therapist. Provide a range of motion to patients who are comatose, paralyzed, or have restricted mobility. Offload pressure as indicated by turn schedule, follow restorative/therapy plan. Assist nurse or physicians in the operation of medical equipment or provision of patient care. Administer medications or treatments, such as catheterizations, suppositories, irrigations, enemas, massages, or douches, as directed by a physician or nurse.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Medical Equipment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Teaches students terminology and function of medical equipment used in Physical Therapy Aide settings. Students learn to prepare patient treatment areas for use, including preparing and maintaining work area, materials, and equipment and educational supplies.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130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