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Interaction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Rooming and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Medical/Dental history and med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coordination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Preventive care coaching and health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Procedures and Chairside Assisting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4-handed assisting during cleanings, exams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Oral evacuation and rinsing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Placing rubber dams, barriers and moisture control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Taking alginate impressions and pouring 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Sterilization, Cleaning &amp; Stocking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Sorting, wrapping and sterilization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disinfecting exam rooms and opertories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Stocking supplies and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Re-ordering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 set-up and break-down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maintenance (calibration, waterlines,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Radiography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 for intraoral and extraoral radiographs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x-rays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x-rays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or film radiograph processing/development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Office, Administration &amp; Billing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Answering phones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Appointment 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of medical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Billing and 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WACMHC web-based curriculum developed to Commission on Dental Accreditation (CODA) standards meeting Washington State Guidelines for Dental Assistant Registration.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 work will be conducted at approved training agent facilities.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