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Precision Optics Manufacturing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knowledge of workplace policies, procedures,</w:t>
              <w:br/>
              <w:t>etc.</w:t>
              <w:br/>
              <w:t>2. Work safely around equipment.</w:t>
              <w:br/>
              <w:t>3. Follow workplace safety plans; use appropriate Personal</w:t>
              <w:br/>
              <w:t>Protective Equipment (PPE).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Selection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Determine material(s) requirements from blueprint</w:t>
              <w:br/>
              <w:t>specifications.</w:t>
              <w:br/>
              <w:t>2. Review incoming material specifications and data.</w:t>
              <w:br/>
              <w:t>3. Follow correct material handling procedures.</w:t>
              <w:br/>
              <w:t>4. Maintain documentation of bulk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and Verifying Fabrication 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an understanding of processing techniques</w:t>
              <w:br/>
              <w:t>for various optics, including plano, cylindrical, spherical,</w:t>
              <w:br/>
              <w:t>aspheric, and freeform optics.</w:t>
              <w:br/>
              <w:t>2. Select appropriate fabrication process, including</w:t>
              <w:br/>
              <w:t>procedures and equipment.</w:t>
              <w:br/>
              <w:t>3. Recommend process changes to reduce production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Shaping and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appropriate power tools, such as diamond-bladed</w:t>
              <w:br/>
              <w:t>bandsaws, core drills, and internal diameter (ID) saws to</w:t>
              <w:br/>
              <w:t>initiate optical component production.</w:t>
              <w:br/>
              <w:t>2. Handle optical materials properly.                           3. Measure and record dimensionality.</w:t>
              <w:br/>
              <w:t>4. Operate all manner of machinery, from hand beveling</w:t>
              <w:br/>
              <w:t>wheels to 5-axis CNC grinding machines (e.g., satisloh) in</w:t>
              <w:br/>
              <w:t>production.</w:t>
              <w:br/>
              <w:t>5. Maintain clean work area. Follow prescribed equipment</w:t>
              <w:br/>
              <w:t>maintenance procedures, such as Total Productive</w:t>
              <w:br/>
              <w:t>Maintenance (TPM).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Measuring, Inspecting and Packaging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Adhere to inspection plans.</w:t>
              <w:br/>
              <w:t>2. Use appropriate metrology tools to inspect and confirm</w:t>
              <w:br/>
              <w:t>dimensionality, surface quality, etc., through use of test</w:t>
              <w:br/>
              <w:t>plates, interferometers, micrometers, and scales, etc.</w:t>
              <w:br/>
              <w:t>3. Document final inspection results.</w:t>
              <w:br/>
              <w:t>4. Package and protect optics for storage or shipping.</w:t>
              <w:br/>
              <w:t>5. Adhere to prescribed instrument calibration system</w:t>
              <w:br/>
              <w:t>(calibrating performed by others).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Optical Component Assembly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Interpret assembly drawings.</w:t>
              <w:br/>
              <w:t>2. Use proper cleanroom and air-flow workbench procedures</w:t>
              <w:br/>
              <w:t>(if applicable).</w:t>
              <w:br/>
              <w:t>3. Clean and inspect optical surfaces prior to assembly.</w:t>
              <w:br/>
              <w:t>4. Properly align optical components for assembly.</w:t>
              <w:br/>
              <w:t>5. Mount optical components in mechanical assemblies.</w:t>
              <w:br/>
              <w:t>6. Measure performance of optical assemblies.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Thin Film Coatings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Interpret drawings for coating specifications.</w:t>
              <w:br/>
              <w:t>2. Clean and inspect optics prior to coating.</w:t>
              <w:br/>
              <w:t>3. Load and operate coating equipment.</w:t>
              <w:br/>
              <w:t>4. Test coating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Precision Optics Manufacturing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51-2099.00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Health, and the Workplace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OSHA 10-hour course</w:t>
              <w:br/>
              <w:t>3. Personal Protective Equipment (PPE)</w:t>
              <w:br/>
              <w:t>4. Right-to-Know/ Safety Data Sheets (SDS)</w:t>
              <w:br/>
              <w:t>5. First Aid &amp; CPR (minimum 6.5hours every 3 years)</w:t>
              <w:br/>
              <w:t>6. Sexual Harassment Prevention Training – must comply</w:t>
              <w:br/>
              <w:t>with Section 201-g of the Labor Law</w:t>
              <w:br/>
              <w:t>7. Lock-Out/Tag-Out (LO/TO)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Theory, Science, and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Blueprint Reading</w:t>
              <w:br/>
              <w:t>2. Geometric Dimensioning &amp; Tolerancing (GD&amp;T)</w:t>
              <w:br/>
              <w:t>3. Technical Math</w:t>
              <w:br/>
              <w:t>4. Metrology</w:t>
              <w:br/>
              <w:t>5. Optical Instruments and Testing</w:t>
              <w:br/>
              <w:t>6. Geometric (Ray) Optics</w:t>
              <w:br/>
              <w:t>7. Wave Optics and Applications</w:t>
              <w:br/>
              <w:t>8. Technical Writing</w:t>
              <w:br/>
              <w:t>9. Spreadsheet Software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